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71" w:rsidRDefault="0037162B">
      <w:r>
        <w:t>Project tracking matrix</w:t>
      </w:r>
    </w:p>
    <w:p w:rsidR="008F47A8" w:rsidRDefault="008F47A8"/>
    <w:p w:rsidR="008F47A8" w:rsidRDefault="008F47A8">
      <w:r>
        <w:t>Project structure</w:t>
      </w:r>
    </w:p>
    <w:p w:rsidR="008F47A8" w:rsidRDefault="008F47A8"/>
    <w:p w:rsidR="008F47A8" w:rsidRDefault="008F47A8">
      <w:r w:rsidRPr="008F47A8">
        <w:drawing>
          <wp:inline distT="0" distB="0" distL="0" distR="0" wp14:anchorId="5B39D648" wp14:editId="39F8F129">
            <wp:extent cx="5731510" cy="296799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2B" w:rsidRDefault="0037162B"/>
    <w:p w:rsidR="0037162B" w:rsidRDefault="0037162B" w:rsidP="0037162B">
      <w:pPr>
        <w:pStyle w:val="ListParagraph"/>
        <w:numPr>
          <w:ilvl w:val="0"/>
          <w:numId w:val="1"/>
        </w:numPr>
      </w:pPr>
      <w:r>
        <w:t xml:space="preserve">When Clicking on one project, there is no option to the listing of all projects </w:t>
      </w:r>
    </w:p>
    <w:p w:rsidR="0037162B" w:rsidRDefault="0037162B"/>
    <w:p w:rsidR="0037162B" w:rsidRDefault="0037162B" w:rsidP="00485D42">
      <w:pPr>
        <w:tabs>
          <w:tab w:val="left" w:pos="0"/>
        </w:tabs>
      </w:pPr>
      <w:r w:rsidRPr="0037162B">
        <w:drawing>
          <wp:inline distT="0" distB="0" distL="0" distR="0" wp14:anchorId="0CCE7432" wp14:editId="669AD18D">
            <wp:extent cx="6783984" cy="2663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7666" cy="266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2B" w:rsidRDefault="0037162B"/>
    <w:p w:rsidR="0037162B" w:rsidRDefault="0037162B" w:rsidP="00485D42">
      <w:pPr>
        <w:ind w:hanging="540"/>
      </w:pPr>
      <w:r w:rsidRPr="0037162B">
        <w:lastRenderedPageBreak/>
        <w:drawing>
          <wp:inline distT="0" distB="0" distL="0" distR="0" wp14:anchorId="3EF1CB68" wp14:editId="604B5976">
            <wp:extent cx="6385828" cy="24649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6701" cy="246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2B" w:rsidRDefault="0037162B"/>
    <w:p w:rsidR="0037162B" w:rsidRDefault="0037162B" w:rsidP="0037162B">
      <w:pPr>
        <w:pStyle w:val="ListParagraph"/>
        <w:numPr>
          <w:ilvl w:val="0"/>
          <w:numId w:val="1"/>
        </w:numPr>
      </w:pPr>
      <w:r>
        <w:t xml:space="preserve">Red and blue </w:t>
      </w:r>
      <w:proofErr w:type="spellStart"/>
      <w:r>
        <w:t>color</w:t>
      </w:r>
      <w:proofErr w:type="spellEnd"/>
      <w:r>
        <w:t xml:space="preserve"> differentiation are not similar</w:t>
      </w:r>
    </w:p>
    <w:p w:rsidR="0037162B" w:rsidRDefault="0037162B" w:rsidP="00485D42">
      <w:pPr>
        <w:ind w:hanging="630"/>
      </w:pPr>
      <w:r w:rsidRPr="0037162B">
        <w:drawing>
          <wp:inline distT="0" distB="0" distL="0" distR="0" wp14:anchorId="09D3FC34" wp14:editId="1C94A51E">
            <wp:extent cx="6767550" cy="12423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7222" cy="12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7A8" w:rsidRDefault="008F47A8" w:rsidP="0037162B"/>
    <w:p w:rsidR="008F47A8" w:rsidRDefault="008F47A8" w:rsidP="008F47A8">
      <w:pPr>
        <w:pStyle w:val="ListParagraph"/>
        <w:numPr>
          <w:ilvl w:val="0"/>
          <w:numId w:val="1"/>
        </w:numPr>
      </w:pPr>
      <w:proofErr w:type="spellStart"/>
      <w:r>
        <w:t>Alignent</w:t>
      </w:r>
      <w:proofErr w:type="spellEnd"/>
      <w:r>
        <w:t xml:space="preserve"> of the charter header is different in different browsers</w:t>
      </w:r>
    </w:p>
    <w:p w:rsidR="008F47A8" w:rsidRDefault="008F47A8" w:rsidP="008F47A8">
      <w:r>
        <w:t>Safari</w:t>
      </w:r>
    </w:p>
    <w:p w:rsidR="008F47A8" w:rsidRDefault="008F47A8" w:rsidP="008F47A8"/>
    <w:p w:rsidR="008F47A8" w:rsidRDefault="008F47A8" w:rsidP="00485D42">
      <w:pPr>
        <w:ind w:hanging="630"/>
      </w:pPr>
      <w:r w:rsidRPr="008F47A8">
        <w:drawing>
          <wp:inline distT="0" distB="0" distL="0" distR="0" wp14:anchorId="5454777C" wp14:editId="284F04CC">
            <wp:extent cx="7332721" cy="1739348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47128" cy="17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7A8" w:rsidRDefault="008F47A8" w:rsidP="008F47A8"/>
    <w:p w:rsidR="008F47A8" w:rsidRDefault="008F47A8" w:rsidP="008F47A8">
      <w:r>
        <w:t xml:space="preserve">Chrome, </w:t>
      </w:r>
      <w:proofErr w:type="spellStart"/>
      <w:r>
        <w:t>ie</w:t>
      </w:r>
      <w:proofErr w:type="spellEnd"/>
      <w:r>
        <w:t xml:space="preserve">, </w:t>
      </w:r>
      <w:proofErr w:type="spellStart"/>
      <w:r>
        <w:t>firefox</w:t>
      </w:r>
      <w:proofErr w:type="spellEnd"/>
    </w:p>
    <w:p w:rsidR="008F47A8" w:rsidRDefault="008F47A8" w:rsidP="008F47A8"/>
    <w:p w:rsidR="00F01461" w:rsidRDefault="00F01461" w:rsidP="00485D42">
      <w:pPr>
        <w:ind w:hanging="630"/>
      </w:pPr>
    </w:p>
    <w:p w:rsidR="00F01461" w:rsidRDefault="00F01461" w:rsidP="00485D42">
      <w:pPr>
        <w:ind w:hanging="630"/>
      </w:pPr>
    </w:p>
    <w:p w:rsidR="00F01461" w:rsidRDefault="00F01461" w:rsidP="00485D42">
      <w:pPr>
        <w:ind w:hanging="630"/>
      </w:pPr>
    </w:p>
    <w:p w:rsidR="00F01461" w:rsidRDefault="00F01461" w:rsidP="00485D42">
      <w:pPr>
        <w:ind w:hanging="630"/>
      </w:pPr>
    </w:p>
    <w:p w:rsidR="008F47A8" w:rsidRDefault="008F47A8" w:rsidP="00485D42">
      <w:pPr>
        <w:ind w:hanging="630"/>
      </w:pPr>
      <w:r w:rsidRPr="008F47A8">
        <w:drawing>
          <wp:inline distT="0" distB="0" distL="0" distR="0" wp14:anchorId="60BEBBB6" wp14:editId="3783CE18">
            <wp:extent cx="6046879" cy="1450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3888" cy="14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461">
        <w:t xml:space="preserve">    </w:t>
      </w:r>
    </w:p>
    <w:p w:rsidR="00F01461" w:rsidRDefault="00F01461" w:rsidP="00485D42">
      <w:pPr>
        <w:ind w:hanging="630"/>
      </w:pPr>
    </w:p>
    <w:p w:rsidR="00F01461" w:rsidRDefault="00F01461" w:rsidP="00F01461"/>
    <w:p w:rsidR="00F01461" w:rsidRDefault="00F01461" w:rsidP="00F01461">
      <w:pPr>
        <w:pStyle w:val="ListParagraph"/>
        <w:numPr>
          <w:ilvl w:val="0"/>
          <w:numId w:val="1"/>
        </w:numPr>
      </w:pPr>
      <w:r>
        <w:t>If the phases are intended under the base deliverable, the chart is depicted wrongly</w:t>
      </w:r>
    </w:p>
    <w:p w:rsidR="00F01461" w:rsidRDefault="00F01461" w:rsidP="00F01461">
      <w:r w:rsidRPr="00F01461">
        <w:drawing>
          <wp:inline distT="0" distB="0" distL="0" distR="0" wp14:anchorId="7E4A5706" wp14:editId="5E9E64D7">
            <wp:extent cx="5731510" cy="322262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426" w:rsidRDefault="008E0426" w:rsidP="00F01461"/>
    <w:p w:rsidR="008E0426" w:rsidRDefault="008E0426" w:rsidP="008E0426"/>
    <w:p w:rsidR="008E0426" w:rsidRDefault="008E0426" w:rsidP="008E0426"/>
    <w:p w:rsidR="008E0426" w:rsidRDefault="008E0426" w:rsidP="008E0426"/>
    <w:p w:rsidR="00400CC7" w:rsidRDefault="00400CC7" w:rsidP="008E0426">
      <w:bookmarkStart w:id="0" w:name="_GoBack"/>
      <w:bookmarkEnd w:id="0"/>
    </w:p>
    <w:p w:rsidR="00400CC7" w:rsidRDefault="00400CC7" w:rsidP="00442995"/>
    <w:sectPr w:rsidR="00400C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3467"/>
    <w:multiLevelType w:val="hybridMultilevel"/>
    <w:tmpl w:val="702A90E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2B"/>
    <w:rsid w:val="0037162B"/>
    <w:rsid w:val="00400CC7"/>
    <w:rsid w:val="00442995"/>
    <w:rsid w:val="00485D42"/>
    <w:rsid w:val="00514671"/>
    <w:rsid w:val="008E0426"/>
    <w:rsid w:val="008F47A8"/>
    <w:rsid w:val="00F0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D8493-98E1-49AB-9307-A540EAB5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7</cp:revision>
  <dcterms:created xsi:type="dcterms:W3CDTF">2018-08-24T06:41:00Z</dcterms:created>
  <dcterms:modified xsi:type="dcterms:W3CDTF">2018-08-24T11:18:00Z</dcterms:modified>
</cp:coreProperties>
</file>