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95" w:rsidRDefault="003D3FA1">
      <w:r>
        <w:t>FST SP710 issues:</w:t>
      </w:r>
    </w:p>
    <w:p w:rsidR="003D3FA1" w:rsidRDefault="003D3FA1">
      <w:r>
        <w:t>These issues are particularly occurring in following Scenario:</w:t>
      </w:r>
    </w:p>
    <w:p w:rsidR="003D3FA1" w:rsidRDefault="003D3FA1" w:rsidP="003D3FA1">
      <w:r>
        <w:t>1.</w:t>
      </w:r>
      <w:r>
        <w:t xml:space="preserve"> </w:t>
      </w:r>
      <w:r>
        <w:t>Click on FSR</w:t>
      </w:r>
    </w:p>
    <w:p w:rsidR="003D3FA1" w:rsidRDefault="003D3FA1" w:rsidP="003D3FA1">
      <w:r>
        <w:t>2.</w:t>
      </w:r>
      <w:r>
        <w:t xml:space="preserve"> </w:t>
      </w:r>
      <w:r>
        <w:t>Add a function A1and requirement R1 for a safety goal</w:t>
      </w:r>
    </w:p>
    <w:p w:rsidR="003D3FA1" w:rsidRDefault="003D3FA1" w:rsidP="003D3FA1">
      <w:r>
        <w:t>3.</w:t>
      </w:r>
      <w:r>
        <w:t xml:space="preserve"> </w:t>
      </w:r>
      <w:r>
        <w:t>Decompose A1 to A2 and R2</w:t>
      </w:r>
    </w:p>
    <w:p w:rsidR="003D3FA1" w:rsidRDefault="003D3FA1" w:rsidP="003D3FA1">
      <w:r>
        <w:t>4.</w:t>
      </w:r>
      <w:r>
        <w:t xml:space="preserve"> </w:t>
      </w:r>
      <w:r>
        <w:t>Decompose A2 to A3 and R3</w:t>
      </w:r>
    </w:p>
    <w:p w:rsidR="003D3FA1" w:rsidRDefault="003D3FA1" w:rsidP="003D3FA1"/>
    <w:p w:rsidR="003D3FA1" w:rsidRDefault="003D3FA1" w:rsidP="003D3FA1">
      <w:r>
        <w:t>Add the Same function to other safety goal.</w:t>
      </w:r>
    </w:p>
    <w:p w:rsidR="003D3FA1" w:rsidRDefault="003D3FA1" w:rsidP="003D3FA1">
      <w:r>
        <w:t>1) Add a requirement to function A2 in any one safety goal.  System is alternatively adding the requirement in Function A1.</w:t>
      </w:r>
    </w:p>
    <w:p w:rsidR="003D3FA1" w:rsidRDefault="003D3FA1" w:rsidP="003D3FA1">
      <w:r w:rsidRPr="003D3FA1"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34075" cy="2332990"/>
            <wp:effectExtent l="0" t="0" r="9525" b="0"/>
            <wp:wrapThrough wrapText="bothSides">
              <wp:wrapPolygon edited="0">
                <wp:start x="0" y="0"/>
                <wp:lineTo x="0" y="21341"/>
                <wp:lineTo x="21565" y="21341"/>
                <wp:lineTo x="21565" y="0"/>
                <wp:lineTo x="0" y="0"/>
              </wp:wrapPolygon>
            </wp:wrapThrough>
            <wp:docPr id="1" name="Picture 1" descr="C:\Users\Omnex\Pictures\06-1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nex\Pictures\06-10-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984" w:rsidRDefault="00770984" w:rsidP="003D3FA1"/>
    <w:p w:rsidR="003D3FA1" w:rsidRDefault="003D3FA1" w:rsidP="003D3FA1">
      <w:r>
        <w:t>So while deleting that requirement in any one safety goal, system is deleting only in that safety goal.</w:t>
      </w:r>
    </w:p>
    <w:p w:rsidR="006A461C" w:rsidRDefault="006A461C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/>
    <w:p w:rsidR="00770984" w:rsidRDefault="00770984" w:rsidP="003D3FA1">
      <w:r>
        <w:t>2) After allocate ASIL Is done for an element, there is no Deallocate when right click on the element.</w:t>
      </w:r>
    </w:p>
    <w:p w:rsidR="006A461C" w:rsidRDefault="00770984" w:rsidP="003D3FA1">
      <w:r w:rsidRPr="006A461C">
        <w:rPr>
          <w:noProof/>
          <w:lang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37885" cy="2778125"/>
            <wp:effectExtent l="0" t="0" r="5715" b="3175"/>
            <wp:wrapThrough wrapText="bothSides">
              <wp:wrapPolygon edited="0">
                <wp:start x="0" y="0"/>
                <wp:lineTo x="0" y="21477"/>
                <wp:lineTo x="21551" y="21477"/>
                <wp:lineTo x="21551" y="0"/>
                <wp:lineTo x="0" y="0"/>
              </wp:wrapPolygon>
            </wp:wrapThrough>
            <wp:docPr id="3" name="Picture 3" descr="C:\Users\Omnex\Pictures\6-10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nex\Pictures\6-10-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3) Add requirement to A3 and Add ASIL. </w:t>
      </w:r>
    </w:p>
    <w:p w:rsidR="00770984" w:rsidRDefault="00770984" w:rsidP="003D3FA1">
      <w:r>
        <w:t>Now Add requirement to A2 in any one safety goal</w:t>
      </w:r>
      <w:proofErr w:type="gramStart"/>
      <w:r>
        <w:t>.</w:t>
      </w:r>
      <w:r w:rsidR="002A2D20">
        <w:t>(</w:t>
      </w:r>
      <w:proofErr w:type="gramEnd"/>
      <w:r w:rsidR="002A2D20">
        <w:t>Also Refresh Issue)</w:t>
      </w:r>
    </w:p>
    <w:p w:rsidR="00770984" w:rsidRDefault="00770984" w:rsidP="003D3FA1">
      <w:r>
        <w:t xml:space="preserve">Here system is adding the requirement only in that safety goal. Also leaving a white space in </w:t>
      </w:r>
      <w:proofErr w:type="spellStart"/>
      <w:r>
        <w:t>Reqt</w:t>
      </w:r>
      <w:proofErr w:type="spellEnd"/>
      <w:r>
        <w:t xml:space="preserve"> ASIL column.</w:t>
      </w:r>
    </w:p>
    <w:p w:rsidR="00770984" w:rsidRDefault="002A2D20" w:rsidP="003D3FA1">
      <w:r w:rsidRPr="002A2D20">
        <w:rPr>
          <w:noProof/>
          <w:lang w:eastAsia="en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2965" cy="2735580"/>
            <wp:effectExtent l="0" t="0" r="635" b="7620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4" name="Picture 4" descr="C:\Users\Omnex\Pictures\6-10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nex\Pictures\6-10-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984" w:rsidRDefault="00770984" w:rsidP="003D3FA1"/>
    <w:p w:rsidR="00A92EA9" w:rsidRDefault="00A92EA9" w:rsidP="003D3FA1"/>
    <w:p w:rsidR="00A92EA9" w:rsidRDefault="00A92EA9" w:rsidP="003D3FA1"/>
    <w:p w:rsidR="00A92EA9" w:rsidRDefault="00A92EA9" w:rsidP="003D3FA1"/>
    <w:p w:rsidR="00A92EA9" w:rsidRDefault="00A92EA9" w:rsidP="003D3FA1"/>
    <w:p w:rsidR="00A92EA9" w:rsidRDefault="002A2D20" w:rsidP="003D3FA1">
      <w:r>
        <w:lastRenderedPageBreak/>
        <w:t xml:space="preserve">4) After this scenario when doing </w:t>
      </w:r>
      <w:r w:rsidR="00A92EA9">
        <w:t xml:space="preserve">Add </w:t>
      </w:r>
      <w:r>
        <w:t>ASIL</w:t>
      </w:r>
      <w:r w:rsidR="00A92EA9">
        <w:t>, system displays a blank window.</w:t>
      </w:r>
      <w:r w:rsidR="00A92EA9" w:rsidRPr="00A92EA9">
        <w:rPr>
          <w:noProof/>
          <w:lang w:eastAsia="en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34075" cy="2603500"/>
            <wp:effectExtent l="0" t="0" r="9525" b="6350"/>
            <wp:wrapThrough wrapText="bothSides">
              <wp:wrapPolygon edited="0">
                <wp:start x="0" y="0"/>
                <wp:lineTo x="0" y="21495"/>
                <wp:lineTo x="21565" y="21495"/>
                <wp:lineTo x="21565" y="0"/>
                <wp:lineTo x="0" y="0"/>
              </wp:wrapPolygon>
            </wp:wrapThrough>
            <wp:docPr id="5" name="Picture 5" descr="C:\Users\Omnex\Pictures\6-10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nex\Pictures\6-10-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EA9" w:rsidRDefault="00A92EA9" w:rsidP="003D3FA1">
      <w:bookmarkStart w:id="0" w:name="_GoBack"/>
    </w:p>
    <w:bookmarkEnd w:id="0"/>
    <w:p w:rsidR="00770984" w:rsidRDefault="003F6471" w:rsidP="003D3FA1">
      <w:r>
        <w:t>5) In VOC the symbol is not displayed for the allocated element.</w:t>
      </w:r>
    </w:p>
    <w:p w:rsidR="003F6471" w:rsidRDefault="003F6471" w:rsidP="003D3FA1">
      <w:r w:rsidRPr="003F6471">
        <w:rPr>
          <w:noProof/>
          <w:lang w:eastAsia="en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2330" cy="1498600"/>
            <wp:effectExtent l="0" t="0" r="1270" b="6350"/>
            <wp:wrapThrough wrapText="bothSides">
              <wp:wrapPolygon edited="0">
                <wp:start x="0" y="0"/>
                <wp:lineTo x="0" y="21417"/>
                <wp:lineTo x="21535" y="21417"/>
                <wp:lineTo x="21535" y="0"/>
                <wp:lineTo x="0" y="0"/>
              </wp:wrapPolygon>
            </wp:wrapThrough>
            <wp:docPr id="6" name="Picture 6" descr="C:\Users\Omnex\Pictures\6-10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mnex\Pictures\6-10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984" w:rsidRDefault="00770984" w:rsidP="003D3FA1"/>
    <w:p w:rsidR="00770984" w:rsidRDefault="00770984" w:rsidP="003D3FA1"/>
    <w:sectPr w:rsidR="00770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1E"/>
    <w:rsid w:val="002A2D20"/>
    <w:rsid w:val="003D3FA1"/>
    <w:rsid w:val="003F6471"/>
    <w:rsid w:val="006A461C"/>
    <w:rsid w:val="00770984"/>
    <w:rsid w:val="008B4C1E"/>
    <w:rsid w:val="00A20A95"/>
    <w:rsid w:val="00A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06B4D-BF73-4460-B482-9A0F6C55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2017-10-06T09:15:00Z</dcterms:created>
  <dcterms:modified xsi:type="dcterms:W3CDTF">2017-10-06T11:19:00Z</dcterms:modified>
</cp:coreProperties>
</file>