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B1E4C32" w:rsidP="4B1E4C32" w:rsidRDefault="4B1E4C32" w14:paraId="0A9C6462" w14:textId="65E83215">
      <w:pPr>
        <w:pStyle w:val="Normal"/>
        <w:jc w:val="center"/>
        <w:rPr>
          <w:b w:val="1"/>
          <w:bCs w:val="1"/>
          <w:sz w:val="32"/>
          <w:szCs w:val="32"/>
        </w:rPr>
      </w:pPr>
      <w:r w:rsidRPr="4B1E4C32" w:rsidR="4B1E4C32">
        <w:rPr>
          <w:b w:val="1"/>
          <w:bCs w:val="1"/>
          <w:sz w:val="32"/>
          <w:szCs w:val="32"/>
        </w:rPr>
        <w:t>AquaPro</w:t>
      </w:r>
      <w:r w:rsidRPr="4B1E4C32" w:rsidR="4B1E4C32">
        <w:rPr>
          <w:b w:val="1"/>
          <w:bCs w:val="1"/>
          <w:sz w:val="32"/>
          <w:szCs w:val="32"/>
        </w:rPr>
        <w:t xml:space="preserve"> German Language Issues</w:t>
      </w:r>
    </w:p>
    <w:p w:rsidR="4B1E4C32" w:rsidP="4B1E4C32" w:rsidRDefault="4B1E4C32" w14:paraId="0C69F20D" w14:textId="1182F078">
      <w:pPr>
        <w:pStyle w:val="Normal"/>
      </w:pPr>
    </w:p>
    <w:p xmlns:wp14="http://schemas.microsoft.com/office/word/2010/wordml" w:rsidP="4B1E4C32" w14:paraId="2C078E63" wp14:textId="1179CC8D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bookmarkStart w:name="_GoBack" w:id="0"/>
      <w:bookmarkEnd w:id="0"/>
      <w:r w:rsidR="4B1E4C32">
        <w:rPr/>
        <w:t>1.AQuaPro - ‘Main2’ the word converting is wrong name (Main2=’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Haupt2’ actual word)</w:t>
      </w:r>
    </w:p>
    <w:p w:rsidR="4B1E4C32" w:rsidP="4B1E4C32" w:rsidRDefault="4B1E4C32" w14:paraId="0D25532E" w14:textId="6FEB47EA">
      <w:pPr>
        <w:pStyle w:val="Normal"/>
      </w:pPr>
      <w:r>
        <w:drawing>
          <wp:inline wp14:editId="31BF5F62" wp14:anchorId="1C22022A">
            <wp:extent cx="5438775" cy="2562225"/>
            <wp:effectExtent l="0" t="0" r="0" b="0"/>
            <wp:docPr id="1417777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bfcfcb573044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0BDDFDD6" w14:textId="1C67B6F5">
      <w:pPr>
        <w:pStyle w:val="Normal"/>
      </w:pPr>
    </w:p>
    <w:p w:rsidR="4B1E4C32" w:rsidP="4B1E4C32" w:rsidRDefault="4B1E4C32" w14:paraId="63BD7B1C" w14:textId="0831C2E6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="4B1E4C32">
        <w:rPr/>
        <w:t xml:space="preserve">2.AQuaPro - ‘Administrator Actions’ and ‘Actions’ is converting to German is wrong and Actual word is ‘Administrator Actions’ =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Administratoraktionen, ‘Actions’=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 xml:space="preserve">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Aktionen</w:t>
      </w:r>
    </w:p>
    <w:p w:rsidR="4B1E4C32" w:rsidP="4B1E4C32" w:rsidRDefault="4B1E4C32" w14:paraId="5E8B958C" w14:textId="10917895">
      <w:pPr>
        <w:pStyle w:val="Normal"/>
      </w:pPr>
      <w:r>
        <w:drawing>
          <wp:inline wp14:editId="02FAF6B1" wp14:anchorId="4D0659F8">
            <wp:extent cx="5781675" cy="2990850"/>
            <wp:effectExtent l="0" t="0" r="0" b="0"/>
            <wp:docPr id="1534751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016ad891124a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102AF84" w14:textId="0C0763E9">
      <w:pPr>
        <w:pStyle w:val="Normal"/>
      </w:pPr>
    </w:p>
    <w:p w:rsidR="4B1E4C32" w:rsidP="4B1E4C32" w:rsidRDefault="4B1E4C32" w14:paraId="4B0888A6" w14:textId="007FD7BE">
      <w:pPr>
        <w:pStyle w:val="Normal"/>
      </w:pPr>
    </w:p>
    <w:p w:rsidR="4B1E4C32" w:rsidP="4B1E4C32" w:rsidRDefault="4B1E4C32" w14:paraId="4A585077" w14:textId="72499894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4B1E4C32">
        <w:rPr/>
        <w:t>3.AQuaPro - ‘Import New’ not converting into the German language (Import New =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Neu importieren)</w:t>
      </w:r>
    </w:p>
    <w:p w:rsidR="4B1E4C32" w:rsidP="4B1E4C32" w:rsidRDefault="4B1E4C32" w14:paraId="5475EBD5" w14:textId="6725D239">
      <w:pPr>
        <w:pStyle w:val="Normal"/>
      </w:pPr>
      <w:r>
        <w:drawing>
          <wp:inline wp14:editId="632387D5" wp14:anchorId="237DA230">
            <wp:extent cx="5524500" cy="2809875"/>
            <wp:effectExtent l="0" t="0" r="0" b="0"/>
            <wp:docPr id="442968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44c8e9466341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2B04D20" w14:textId="1AEF1A4C">
      <w:pPr>
        <w:pStyle w:val="Normal"/>
      </w:pPr>
    </w:p>
    <w:p w:rsidR="4B1E4C32" w:rsidP="4B1E4C32" w:rsidRDefault="4B1E4C32" w14:paraId="35700E9E" w14:textId="60FC2623">
      <w:pPr>
        <w:pStyle w:val="Normal"/>
      </w:pPr>
    </w:p>
    <w:p w:rsidR="4B1E4C32" w:rsidP="4B1E4C32" w:rsidRDefault="4B1E4C32" w14:paraId="0EB2830D" w14:textId="49602143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4B1E4C32">
        <w:rPr/>
        <w:t xml:space="preserve">4.AQuaPro - Main2 - ‘Hide list’ not correctly converting to German language (‘Hide list’ =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Liste</w:t>
      </w:r>
      <w:r w:rsidRPr="4B1E4C32" w:rsidR="4B1E4C32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de"/>
        </w:rPr>
        <w:t xml:space="preserve">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ausblenden)</w:t>
      </w:r>
    </w:p>
    <w:p w:rsidR="4B1E4C32" w:rsidP="4B1E4C32" w:rsidRDefault="4B1E4C32" w14:paraId="763BAC32" w14:textId="7DF36EFF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</w:pPr>
    </w:p>
    <w:p w:rsidR="4B1E4C32" w:rsidP="4B1E4C32" w:rsidRDefault="4B1E4C32" w14:paraId="76B8218C" w14:textId="67802F8C">
      <w:pPr>
        <w:pStyle w:val="Normal"/>
      </w:pPr>
      <w:r>
        <w:drawing>
          <wp:inline wp14:editId="5C4F79D9" wp14:anchorId="69A8D643">
            <wp:extent cx="5133975" cy="2581275"/>
            <wp:effectExtent l="0" t="0" r="0" b="0"/>
            <wp:docPr id="731154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b2debe1a4b48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778E1EB0" w14:textId="57C9D55E">
      <w:pPr>
        <w:pStyle w:val="Normal"/>
      </w:pPr>
    </w:p>
    <w:p w:rsidR="4B1E4C32" w:rsidP="4B1E4C32" w:rsidRDefault="4B1E4C32" w14:paraId="117434B3" w14:textId="571679AE">
      <w:pPr>
        <w:pStyle w:val="Normal"/>
      </w:pPr>
    </w:p>
    <w:p w:rsidR="4B1E4C32" w:rsidP="4B1E4C32" w:rsidRDefault="4B1E4C32" w14:paraId="26441DD3" w14:textId="49FC4854">
      <w:pPr>
        <w:pStyle w:val="Normal"/>
      </w:pPr>
    </w:p>
    <w:p w:rsidR="4B1E4C32" w:rsidP="4B1E4C32" w:rsidRDefault="4B1E4C32" w14:paraId="2EDFEAA2" w14:textId="4F5A6CBD">
      <w:pPr>
        <w:pStyle w:val="Normal"/>
      </w:pPr>
      <w:r w:rsidR="4B1E4C32">
        <w:rPr/>
        <w:t xml:space="preserve">5. </w:t>
      </w:r>
      <w:r w:rsidR="4B1E4C32">
        <w:rPr/>
        <w:t>AquaPro</w:t>
      </w:r>
      <w:r w:rsidR="4B1E4C32">
        <w:rPr/>
        <w:t xml:space="preserve"> - Main2 - ‘New Format’ not correctly converting to German language (‘New Format’ =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Neues</w:t>
      </w:r>
    </w:p>
    <w:p w:rsidR="4B1E4C32" w:rsidP="4B1E4C32" w:rsidRDefault="4B1E4C32" w14:paraId="20F528F2" w14:textId="1D0DCCD1">
      <w:pPr>
        <w:pStyle w:val="Normal"/>
      </w:pP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 xml:space="preserve"> </w:t>
      </w:r>
      <w:r w:rsidR="4B1E4C32">
        <w:rPr/>
        <w:t xml:space="preserve">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Format)</w:t>
      </w:r>
    </w:p>
    <w:p w:rsidR="4B1E4C32" w:rsidP="4B1E4C32" w:rsidRDefault="4B1E4C32" w14:paraId="4F7997F4" w14:textId="13066D19">
      <w:pPr>
        <w:pStyle w:val="Normal"/>
      </w:pPr>
      <w:r>
        <w:drawing>
          <wp:inline wp14:editId="57AA9FB5" wp14:anchorId="3EE08D7E">
            <wp:extent cx="5934075" cy="2876550"/>
            <wp:effectExtent l="0" t="0" r="0" b="0"/>
            <wp:docPr id="645383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7b1e31511d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723F358D" w14:textId="03A6FB39">
      <w:pPr>
        <w:pStyle w:val="Normal"/>
      </w:pPr>
    </w:p>
    <w:p w:rsidR="4B1E4C32" w:rsidP="4B1E4C32" w:rsidRDefault="4B1E4C32" w14:paraId="2E7E0529" w14:textId="3E5AFF06">
      <w:pPr>
        <w:pStyle w:val="Normal"/>
      </w:pPr>
      <w:r w:rsidR="4B1E4C32">
        <w:rPr/>
        <w:t xml:space="preserve">6.AQuapro - Mani2 – Format list not showing when I change </w:t>
      </w:r>
      <w:r w:rsidR="4B1E4C32">
        <w:rPr/>
        <w:t>language English</w:t>
      </w:r>
      <w:r w:rsidR="4B1E4C32">
        <w:rPr/>
        <w:t xml:space="preserve"> to German</w:t>
      </w:r>
    </w:p>
    <w:p w:rsidR="4B1E4C32" w:rsidP="4B1E4C32" w:rsidRDefault="4B1E4C32" w14:paraId="0F3906FD" w14:textId="43F804E5">
      <w:pPr>
        <w:pStyle w:val="Normal"/>
      </w:pPr>
    </w:p>
    <w:p w:rsidR="4B1E4C32" w:rsidP="4B1E4C32" w:rsidRDefault="4B1E4C32" w14:paraId="73AA4BA1" w14:textId="12EBD5F3">
      <w:pPr>
        <w:pStyle w:val="Normal"/>
      </w:pPr>
      <w:r>
        <w:drawing>
          <wp:inline wp14:editId="733FCAF4" wp14:anchorId="2AA3606F">
            <wp:extent cx="5724525" cy="2800350"/>
            <wp:effectExtent l="0" t="0" r="0" b="0"/>
            <wp:docPr id="1249702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ecf1a9a879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B495179" w14:textId="1F5C5973">
      <w:pPr>
        <w:pStyle w:val="Normal"/>
      </w:pPr>
    </w:p>
    <w:p w:rsidR="4B1E4C32" w:rsidP="4B1E4C32" w:rsidRDefault="4B1E4C32" w14:paraId="5D59A8A5" w14:textId="4639E510">
      <w:pPr>
        <w:pStyle w:val="Normal"/>
      </w:pPr>
    </w:p>
    <w:p w:rsidR="4B1E4C32" w:rsidP="4B1E4C32" w:rsidRDefault="4B1E4C32" w14:paraId="4B040CA4" w14:textId="0A02B2A9">
      <w:pPr>
        <w:pStyle w:val="Normal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de"/>
        </w:rPr>
      </w:pPr>
      <w:r w:rsidR="4B1E4C32">
        <w:rPr/>
        <w:t>7.AQuaPro - Main2 - ‘Purchased Production Item’ Not Converting in German Language (‘Purchased Production Item = ‘G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ekaufter Produktionsartike’)</w:t>
      </w:r>
    </w:p>
    <w:p w:rsidR="4B1E4C32" w:rsidP="4B1E4C32" w:rsidRDefault="4B1E4C32" w14:paraId="659CA866" w14:textId="168F5301">
      <w:pPr>
        <w:pStyle w:val="Normal"/>
      </w:pPr>
      <w:r>
        <w:drawing>
          <wp:inline wp14:editId="44167063" wp14:anchorId="7372431B">
            <wp:extent cx="4572000" cy="3124200"/>
            <wp:effectExtent l="0" t="0" r="0" b="0"/>
            <wp:docPr id="6577955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49cf59d0c543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72E24FB6" w14:textId="413F76F5">
      <w:pPr>
        <w:pStyle w:val="Normal"/>
      </w:pPr>
    </w:p>
    <w:p w:rsidR="4B1E4C32" w:rsidP="4B1E4C32" w:rsidRDefault="4B1E4C32" w14:paraId="2A3ABDB2" w14:textId="386A1E4F">
      <w:pPr>
        <w:pStyle w:val="Normal"/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de"/>
        </w:rPr>
      </w:pPr>
      <w:r w:rsidR="4B1E4C32">
        <w:rPr/>
        <w:t>8.AQuaPr - Main2 - ‘Manufactured Production Item’ Not Converting in German Language (‘Manufactured Production Item = ‘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Hergestellter Produktionsartikel’)</w:t>
      </w:r>
    </w:p>
    <w:p w:rsidR="4B1E4C32" w:rsidP="4B1E4C32" w:rsidRDefault="4B1E4C32" w14:paraId="7A0BD400" w14:textId="44E9B92D">
      <w:pPr>
        <w:pStyle w:val="Normal"/>
      </w:pPr>
      <w:r>
        <w:drawing>
          <wp:inline wp14:editId="393AE16F" wp14:anchorId="65FED66A">
            <wp:extent cx="4572000" cy="3390900"/>
            <wp:effectExtent l="0" t="0" r="0" b="0"/>
            <wp:docPr id="1892711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b91886bb8940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9AE9847" w14:textId="722E2F92">
      <w:pPr>
        <w:pStyle w:val="Normal"/>
      </w:pPr>
    </w:p>
    <w:p w:rsidR="4B1E4C32" w:rsidP="4B1E4C32" w:rsidRDefault="4B1E4C32" w14:paraId="78311F2A" w14:textId="02EFA61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4B1E4C32">
        <w:rPr/>
        <w:t xml:space="preserve">9.AQuaPro - Main2 - ‘Operations’ wrongly converted into the German language (‘Operations’ =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Operationen)</w:t>
      </w:r>
    </w:p>
    <w:p w:rsidR="4B1E4C32" w:rsidP="4B1E4C32" w:rsidRDefault="4B1E4C32" w14:paraId="7E4900F5" w14:textId="771A96BD">
      <w:pPr>
        <w:pStyle w:val="Normal"/>
      </w:pPr>
      <w:r>
        <w:drawing>
          <wp:inline wp14:editId="721BBF4F" wp14:anchorId="6DFE8FB7">
            <wp:extent cx="4572000" cy="3171825"/>
            <wp:effectExtent l="0" t="0" r="0" b="0"/>
            <wp:docPr id="340676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245e9c4b444e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E76A8F4" w14:textId="225C6556">
      <w:pPr>
        <w:pStyle w:val="Normal"/>
      </w:pPr>
    </w:p>
    <w:p w:rsidR="4B1E4C32" w:rsidP="4B1E4C32" w:rsidRDefault="4B1E4C32" w14:paraId="5516C5F8" w14:textId="7B31576E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4B1E4C32">
        <w:rPr/>
        <w:t xml:space="preserve">10. </w:t>
      </w:r>
      <w:r w:rsidR="4B1E4C32">
        <w:rPr/>
        <w:t>AQuaPro</w:t>
      </w:r>
      <w:r w:rsidR="4B1E4C32">
        <w:rPr/>
        <w:t xml:space="preserve"> - Main2 - ‘Publish’ wrongly converted into the German language (‘Publish’ =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Veröffentlichen...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)</w:t>
      </w:r>
    </w:p>
    <w:p w:rsidR="4B1E4C32" w:rsidP="4B1E4C32" w:rsidRDefault="4B1E4C32" w14:paraId="43B087E6" w14:textId="3E3D793C">
      <w:pPr>
        <w:pStyle w:val="Normal"/>
      </w:pPr>
      <w:r>
        <w:drawing>
          <wp:inline wp14:editId="5136109D" wp14:anchorId="7BBE669C">
            <wp:extent cx="4572000" cy="3105150"/>
            <wp:effectExtent l="0" t="0" r="0" b="0"/>
            <wp:docPr id="20636376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1f4f6571f845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592ADDF4" w14:textId="4289673F">
      <w:pPr>
        <w:pStyle w:val="Normal"/>
      </w:pPr>
    </w:p>
    <w:p w:rsidR="4B1E4C32" w:rsidP="4B1E4C32" w:rsidRDefault="4B1E4C32" w14:paraId="2B5D23BA" w14:textId="06672DDB">
      <w:pPr>
        <w:pStyle w:val="Normal"/>
      </w:pPr>
      <w:r w:rsidR="4B1E4C32">
        <w:rPr/>
        <w:t>11.THL Error happened on session Timeout</w:t>
      </w:r>
    </w:p>
    <w:p w:rsidR="4B1E4C32" w:rsidP="4B1E4C32" w:rsidRDefault="4B1E4C32" w14:paraId="596F3F72" w14:textId="51A5BBC3">
      <w:pPr>
        <w:pStyle w:val="Normal"/>
      </w:pPr>
      <w:r>
        <w:drawing>
          <wp:inline wp14:editId="65B30418" wp14:anchorId="46292188">
            <wp:extent cx="4572000" cy="2190750"/>
            <wp:effectExtent l="0" t="0" r="0" b="0"/>
            <wp:docPr id="1830202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4c1503d5b344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221B34FD" w14:textId="707C0C01">
      <w:pPr>
        <w:pStyle w:val="Normal"/>
      </w:pPr>
    </w:p>
    <w:p w:rsidR="4B1E4C32" w:rsidP="4B1E4C32" w:rsidRDefault="4B1E4C32" w14:paraId="7418AE24" w14:textId="53CA9BC0">
      <w:pPr>
        <w:pStyle w:val="Normal"/>
      </w:pPr>
      <w:r w:rsidR="4B1E4C32">
        <w:rPr/>
        <w:t xml:space="preserve">12.AQuaPro - main2 - ‘OK’ and ‘Cancel’ button not correctly converting in German language (For all </w:t>
      </w:r>
      <w:r w:rsidR="4B1E4C32">
        <w:rPr/>
        <w:t>page's</w:t>
      </w:r>
      <w:r w:rsidR="4B1E4C32">
        <w:rPr/>
        <w:t xml:space="preserve"> same issue </w:t>
      </w:r>
      <w:r w:rsidR="4B1E4C32">
        <w:rPr/>
        <w:t>happene</w:t>
      </w:r>
      <w:r w:rsidR="4B1E4C32">
        <w:rPr/>
        <w:t>d)</w:t>
      </w:r>
    </w:p>
    <w:p w:rsidR="4B1E4C32" w:rsidP="4B1E4C32" w:rsidRDefault="4B1E4C32" w14:paraId="0A26F977" w14:textId="65161698">
      <w:pPr>
        <w:pStyle w:val="Normal"/>
      </w:pPr>
      <w:r>
        <w:drawing>
          <wp:inline wp14:editId="021F45EC" wp14:anchorId="1307F8A4">
            <wp:extent cx="4562475" cy="4572000"/>
            <wp:effectExtent l="0" t="0" r="0" b="0"/>
            <wp:docPr id="2033370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bb7837ce73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20205AE7" w14:textId="6FDC7712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de"/>
        </w:rPr>
      </w:pPr>
      <w:r w:rsidR="4B1E4C32">
        <w:rPr/>
        <w:t xml:space="preserve">13.AQuaPro - Main2 – Descendant Design Segment and Design </w:t>
      </w:r>
      <w:r w:rsidR="4B1E4C32">
        <w:rPr/>
        <w:t>To</w:t>
      </w:r>
      <w:r w:rsidR="4B1E4C32">
        <w:rPr/>
        <w:t xml:space="preserve"> Do List not correctly converting in German language (‘Descendant Design Segment’ = N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achkommende Designsegmente and Design Todo list =</w:t>
      </w:r>
      <w:r w:rsidRPr="4B1E4C32" w:rsidR="4B1E4C32">
        <w:rPr>
          <w:rFonts w:ascii="Consolas" w:hAnsi="Consolas" w:eastAsia="Consolas" w:cs="Consolas"/>
          <w:b w:val="0"/>
          <w:bCs w:val="0"/>
          <w:i w:val="0"/>
          <w:iCs w:val="0"/>
          <w:caps w:val="0"/>
          <w:smallCaps w:val="0"/>
          <w:noProof w:val="0"/>
          <w:color w:val="202124"/>
          <w:sz w:val="42"/>
          <w:szCs w:val="42"/>
          <w:lang w:val="de"/>
        </w:rPr>
        <w:t xml:space="preserve"> </w:t>
      </w:r>
      <w:r w:rsidRPr="4B1E4C32" w:rsidR="4B1E4C3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02124"/>
          <w:sz w:val="22"/>
          <w:szCs w:val="22"/>
          <w:lang w:val="de"/>
        </w:rPr>
        <w:t>Design-To-Do-Liste)</w:t>
      </w:r>
    </w:p>
    <w:p w:rsidR="4B1E4C32" w:rsidP="4B1E4C32" w:rsidRDefault="4B1E4C32" w14:paraId="4B4A677F" w14:textId="1EBDA359">
      <w:pPr>
        <w:pStyle w:val="Normal"/>
      </w:pPr>
      <w:r>
        <w:drawing>
          <wp:inline wp14:editId="09C00E3E" wp14:anchorId="78CF2FB4">
            <wp:extent cx="4572000" cy="2657475"/>
            <wp:effectExtent l="0" t="0" r="0" b="0"/>
            <wp:docPr id="545061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9f27587bf043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20FC8FEF" w14:textId="00FB120A">
      <w:pPr>
        <w:pStyle w:val="Normal"/>
      </w:pPr>
    </w:p>
    <w:p w:rsidR="4B1E4C32" w:rsidP="4B1E4C32" w:rsidRDefault="4B1E4C32" w14:paraId="08430339" w14:textId="5FEB9121">
      <w:pPr>
        <w:pStyle w:val="Normal"/>
      </w:pPr>
      <w:r w:rsidR="4B1E4C32">
        <w:rPr/>
        <w:t xml:space="preserve">14.AQuaPro - Design FMEA MSR </w:t>
      </w:r>
      <w:r w:rsidR="4B1E4C32">
        <w:rPr/>
        <w:t>Column</w:t>
      </w:r>
      <w:r w:rsidR="4B1E4C32">
        <w:rPr/>
        <w:t xml:space="preserve"> Headers are not converting in German language</w:t>
      </w:r>
    </w:p>
    <w:p w:rsidR="4B1E4C32" w:rsidP="4B1E4C32" w:rsidRDefault="4B1E4C32" w14:paraId="1A0EE344" w14:textId="362FF941">
      <w:pPr>
        <w:pStyle w:val="Normal"/>
      </w:pPr>
      <w:r>
        <w:drawing>
          <wp:inline wp14:editId="2E5DE4EA" wp14:anchorId="2D12DB1A">
            <wp:extent cx="5657850" cy="2895600"/>
            <wp:effectExtent l="0" t="0" r="0" b="0"/>
            <wp:docPr id="2037447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2a81b33f2c49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CE1DFDC" w14:textId="4D8CBAC9">
      <w:pPr>
        <w:pStyle w:val="Normal"/>
      </w:pPr>
    </w:p>
    <w:p w:rsidR="4B1E4C32" w:rsidP="4B1E4C32" w:rsidRDefault="4B1E4C32" w14:paraId="6154FFDD" w14:textId="41793BAB">
      <w:pPr>
        <w:pStyle w:val="Normal"/>
      </w:pPr>
    </w:p>
    <w:p w:rsidR="4B1E4C32" w:rsidP="4B1E4C32" w:rsidRDefault="4B1E4C32" w14:paraId="772480C0" w14:textId="00ED8B8A">
      <w:pPr>
        <w:pStyle w:val="Normal"/>
      </w:pPr>
    </w:p>
    <w:p w:rsidR="4B1E4C32" w:rsidP="4B1E4C32" w:rsidRDefault="4B1E4C32" w14:paraId="4704AE1E" w14:textId="2FAC5EFE">
      <w:pPr>
        <w:pStyle w:val="Normal"/>
      </w:pPr>
    </w:p>
    <w:p w:rsidR="4B1E4C32" w:rsidP="4B1E4C32" w:rsidRDefault="4B1E4C32" w14:paraId="656D1246" w14:textId="7E17C71E">
      <w:pPr>
        <w:pStyle w:val="Normal"/>
      </w:pPr>
      <w:r w:rsidR="4B1E4C32">
        <w:rPr/>
        <w:t>15.Aquapro - open documents- some option not converting in German language</w:t>
      </w:r>
    </w:p>
    <w:p w:rsidR="4B1E4C32" w:rsidP="4B1E4C32" w:rsidRDefault="4B1E4C32" w14:paraId="00850652" w14:textId="47F042A1">
      <w:pPr>
        <w:pStyle w:val="Normal"/>
      </w:pPr>
      <w:r>
        <w:drawing>
          <wp:inline wp14:editId="2F1EF30E" wp14:anchorId="3440A826">
            <wp:extent cx="4572000" cy="3800475"/>
            <wp:effectExtent l="0" t="0" r="0" b="0"/>
            <wp:docPr id="200917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e6a2c7d2964d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050A7B15" w14:textId="5C2523DD">
      <w:pPr>
        <w:pStyle w:val="Normal"/>
      </w:pPr>
      <w:r w:rsidR="4B1E4C32">
        <w:rPr/>
        <w:t>16.AQuaPro - Right click option not working in German language (</w:t>
      </w:r>
      <w:r w:rsidR="4B1E4C32">
        <w:rPr/>
        <w:t>it</w:t>
      </w:r>
      <w:r w:rsidR="4B1E4C32">
        <w:rPr/>
        <w:t xml:space="preserve"> happened in Design/process and segments as well</w:t>
      </w:r>
    </w:p>
    <w:p w:rsidR="4B1E4C32" w:rsidP="4B1E4C32" w:rsidRDefault="4B1E4C32" w14:paraId="00E9EC69" w14:textId="38579D7A">
      <w:pPr>
        <w:pStyle w:val="Normal"/>
      </w:pPr>
      <w:r>
        <w:drawing>
          <wp:inline wp14:editId="1EEA355E" wp14:anchorId="05AB333D">
            <wp:extent cx="5972175" cy="3057525"/>
            <wp:effectExtent l="0" t="0" r="0" b="0"/>
            <wp:docPr id="51513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129205bfcf48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0DBFE244" w14:textId="0DD7DE7B">
      <w:pPr>
        <w:pStyle w:val="Normal"/>
      </w:pPr>
      <w:r w:rsidR="4B1E4C32">
        <w:rPr/>
        <w:t>17.AQuapro - BOM – Some word not converting in German language</w:t>
      </w:r>
    </w:p>
    <w:p w:rsidR="4B1E4C32" w:rsidP="4B1E4C32" w:rsidRDefault="4B1E4C32" w14:paraId="699B34E2" w14:textId="537E10FF">
      <w:pPr>
        <w:pStyle w:val="Normal"/>
      </w:pPr>
      <w:r>
        <w:drawing>
          <wp:inline wp14:editId="1A72A38E" wp14:anchorId="26034CAF">
            <wp:extent cx="5381625" cy="2409825"/>
            <wp:effectExtent l="0" t="0" r="0" b="0"/>
            <wp:docPr id="1119048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df91065eb741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196FCEE9" w14:textId="7A8437EB">
      <w:pPr>
        <w:pStyle w:val="Normal"/>
      </w:pPr>
    </w:p>
    <w:p w:rsidR="4B1E4C32" w:rsidP="4B1E4C32" w:rsidRDefault="4B1E4C32" w14:paraId="3D5E7F9C" w14:textId="5DB2736A">
      <w:pPr>
        <w:pStyle w:val="Normal"/>
      </w:pPr>
      <w:r w:rsidR="4B1E4C32">
        <w:rPr/>
        <w:t>18.AQuapro - PFMEA – Some name was not converting in German language</w:t>
      </w:r>
    </w:p>
    <w:p w:rsidR="4B1E4C32" w:rsidP="4B1E4C32" w:rsidRDefault="4B1E4C32" w14:paraId="6D46BB31" w14:textId="39A1F29F">
      <w:pPr>
        <w:pStyle w:val="Normal"/>
      </w:pPr>
      <w:r>
        <w:drawing>
          <wp:inline wp14:editId="13E03121" wp14:anchorId="7ABD270C">
            <wp:extent cx="4572000" cy="3133725"/>
            <wp:effectExtent l="0" t="0" r="0" b="0"/>
            <wp:docPr id="3373894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e39d9296dc47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C8175B7" w14:textId="774BA515">
      <w:pPr>
        <w:pStyle w:val="Normal"/>
      </w:pPr>
    </w:p>
    <w:p w:rsidR="4B1E4C32" w:rsidP="4B1E4C32" w:rsidRDefault="4B1E4C32" w14:paraId="1CBC59F8" w14:textId="73761531">
      <w:pPr>
        <w:pStyle w:val="Normal"/>
      </w:pPr>
    </w:p>
    <w:p w:rsidR="4B1E4C32" w:rsidP="4B1E4C32" w:rsidRDefault="4B1E4C32" w14:paraId="66808AC5" w14:textId="100118E0">
      <w:pPr>
        <w:pStyle w:val="Normal"/>
      </w:pPr>
    </w:p>
    <w:p w:rsidR="4B1E4C32" w:rsidP="4B1E4C32" w:rsidRDefault="4B1E4C32" w14:paraId="007854AF" w14:textId="36737ABE">
      <w:pPr>
        <w:pStyle w:val="Normal"/>
      </w:pPr>
    </w:p>
    <w:p w:rsidR="4B1E4C32" w:rsidP="4B1E4C32" w:rsidRDefault="4B1E4C32" w14:paraId="73FC5B7E" w14:textId="409B31BD">
      <w:pPr>
        <w:pStyle w:val="Normal"/>
      </w:pPr>
    </w:p>
    <w:p w:rsidR="4B1E4C32" w:rsidP="4B1E4C32" w:rsidRDefault="4B1E4C32" w14:paraId="75205FCE" w14:textId="185A4879">
      <w:pPr>
        <w:pStyle w:val="Normal"/>
      </w:pPr>
    </w:p>
    <w:p w:rsidR="4B1E4C32" w:rsidP="4B1E4C32" w:rsidRDefault="4B1E4C32" w14:paraId="32E5A354" w14:textId="0A1916B4">
      <w:pPr>
        <w:pStyle w:val="Normal"/>
      </w:pPr>
      <w:r w:rsidR="4B1E4C32">
        <w:rPr/>
        <w:t>19.AQuaPro - Tables – MSR Frequency and Monitoring not converting in German language</w:t>
      </w:r>
    </w:p>
    <w:p w:rsidR="4B1E4C32" w:rsidP="4B1E4C32" w:rsidRDefault="4B1E4C32" w14:paraId="1E1728F8" w14:textId="14F3C17E">
      <w:pPr>
        <w:pStyle w:val="Normal"/>
      </w:pPr>
      <w:r>
        <w:drawing>
          <wp:inline wp14:editId="6280EA5B" wp14:anchorId="65F7CB01">
            <wp:extent cx="3686175" cy="4572000"/>
            <wp:effectExtent l="0" t="0" r="0" b="0"/>
            <wp:docPr id="4879635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1a9b983dda4b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7E3B2507" w14:textId="7EBDEA35">
      <w:pPr>
        <w:pStyle w:val="Normal"/>
      </w:pPr>
      <w:r w:rsidR="4B1E4C32">
        <w:rPr/>
        <w:t>20.AQuaPro - Tables – Mechanism is not converting in German language</w:t>
      </w:r>
    </w:p>
    <w:p w:rsidR="4B1E4C32" w:rsidP="4B1E4C32" w:rsidRDefault="4B1E4C32" w14:paraId="24BA7AB7" w14:textId="3A05F53F">
      <w:pPr>
        <w:pStyle w:val="Normal"/>
      </w:pPr>
      <w:r>
        <w:drawing>
          <wp:inline wp14:editId="6F15D35B" wp14:anchorId="1131E0FB">
            <wp:extent cx="4543425" cy="2838450"/>
            <wp:effectExtent l="0" t="0" r="0" b="0"/>
            <wp:docPr id="20942055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3eeee3780f4f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82CC36D" w14:textId="3F2E722E">
      <w:pPr>
        <w:pStyle w:val="Normal"/>
      </w:pPr>
      <w:r w:rsidR="4B1E4C32">
        <w:rPr/>
        <w:t xml:space="preserve">21.AQuaPro - Process documents - ‘Control Plan’ is not correctly </w:t>
      </w:r>
      <w:r w:rsidR="4B1E4C32">
        <w:rPr/>
        <w:t>converting</w:t>
      </w:r>
      <w:r w:rsidR="4B1E4C32">
        <w:rPr/>
        <w:t xml:space="preserve"> in German language</w:t>
      </w:r>
    </w:p>
    <w:p w:rsidR="4B1E4C32" w:rsidP="4B1E4C32" w:rsidRDefault="4B1E4C32" w14:paraId="4CB5F411" w14:textId="7A6BDD5E">
      <w:pPr>
        <w:pStyle w:val="Normal"/>
      </w:pPr>
      <w:r>
        <w:drawing>
          <wp:inline wp14:editId="2B47F8E0" wp14:anchorId="30B13B76">
            <wp:extent cx="3276600" cy="4572000"/>
            <wp:effectExtent l="0" t="0" r="0" b="0"/>
            <wp:docPr id="1646378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c627ef880440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58F4019" w14:textId="2DAE742D">
      <w:pPr>
        <w:pStyle w:val="Normal"/>
      </w:pPr>
      <w:r w:rsidR="4B1E4C32">
        <w:rPr/>
        <w:t>22.AQuaPro - WI – Overlapping the option</w:t>
      </w:r>
    </w:p>
    <w:p w:rsidR="4B1E4C32" w:rsidP="4B1E4C32" w:rsidRDefault="4B1E4C32" w14:paraId="4B37EAC8" w14:textId="4B72C19A">
      <w:pPr>
        <w:pStyle w:val="Normal"/>
      </w:pPr>
      <w:r>
        <w:drawing>
          <wp:inline wp14:editId="503319BA" wp14:anchorId="533F2EA1">
            <wp:extent cx="4572000" cy="2828925"/>
            <wp:effectExtent l="0" t="0" r="0" b="0"/>
            <wp:docPr id="375985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1c5caa675849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1D155055" w14:textId="75347D21">
      <w:pPr>
        <w:pStyle w:val="Normal"/>
      </w:pPr>
      <w:r w:rsidR="4B1E4C32">
        <w:rPr/>
        <w:t>23.AQuapro - Admin Action - ‘Home’ word is not converting in German language</w:t>
      </w:r>
    </w:p>
    <w:p w:rsidR="4B1E4C32" w:rsidP="4B1E4C32" w:rsidRDefault="4B1E4C32" w14:paraId="2E00E5AD" w14:textId="0F5EB5A0">
      <w:pPr>
        <w:pStyle w:val="Normal"/>
      </w:pPr>
      <w:r w:rsidR="4B1E4C32">
        <w:rPr/>
        <w:t xml:space="preserve">      Lable missing in German language</w:t>
      </w:r>
    </w:p>
    <w:p w:rsidR="4B1E4C32" w:rsidP="4B1E4C32" w:rsidRDefault="4B1E4C32" w14:paraId="737B0875" w14:textId="5E22F11A">
      <w:pPr>
        <w:pStyle w:val="Normal"/>
      </w:pPr>
      <w:r>
        <w:drawing>
          <wp:inline wp14:editId="13DEF68E" wp14:anchorId="7B1F486B">
            <wp:extent cx="4572000" cy="2133600"/>
            <wp:effectExtent l="0" t="0" r="0" b="0"/>
            <wp:docPr id="11610850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993e9790054f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B73545F" w14:textId="51BFEBF3">
      <w:pPr>
        <w:pStyle w:val="Normal"/>
      </w:pPr>
    </w:p>
    <w:p w:rsidR="4B1E4C32" w:rsidP="4B1E4C32" w:rsidRDefault="4B1E4C32" w14:paraId="6D34E422" w14:textId="2F9A3350">
      <w:pPr>
        <w:pStyle w:val="Normal"/>
      </w:pPr>
    </w:p>
    <w:p w:rsidR="4B1E4C32" w:rsidP="4B1E4C32" w:rsidRDefault="4B1E4C32" w14:paraId="138D8750" w14:textId="010B2374">
      <w:pPr>
        <w:pStyle w:val="Normal"/>
      </w:pPr>
      <w:r w:rsidR="4B1E4C32">
        <w:rPr/>
        <w:t>24.AQuaPro - Action name is not converting in German language</w:t>
      </w:r>
    </w:p>
    <w:p w:rsidR="4B1E4C32" w:rsidP="4B1E4C32" w:rsidRDefault="4B1E4C32" w14:paraId="03AC53F3" w14:textId="6B69B7E7">
      <w:pPr>
        <w:pStyle w:val="Normal"/>
      </w:pPr>
      <w:r w:rsidR="4B1E4C32">
        <w:rPr/>
        <w:t xml:space="preserve">     Lable missing in German language</w:t>
      </w:r>
    </w:p>
    <w:p w:rsidR="4B1E4C32" w:rsidP="4B1E4C32" w:rsidRDefault="4B1E4C32" w14:paraId="6642FDE6" w14:textId="2000B881">
      <w:pPr>
        <w:pStyle w:val="Normal"/>
      </w:pPr>
      <w:r>
        <w:drawing>
          <wp:inline wp14:editId="1A7DB3C9" wp14:anchorId="48B715EC">
            <wp:extent cx="4572000" cy="1990725"/>
            <wp:effectExtent l="0" t="0" r="0" b="0"/>
            <wp:docPr id="1982532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e64b341a9143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3F0E9F7C" w14:textId="4165E9F5">
      <w:pPr>
        <w:pStyle w:val="Normal"/>
      </w:pPr>
    </w:p>
    <w:p w:rsidR="4B1E4C32" w:rsidP="4B1E4C32" w:rsidRDefault="4B1E4C32" w14:paraId="098321F9" w14:textId="19979432">
      <w:pPr>
        <w:pStyle w:val="Normal"/>
      </w:pPr>
    </w:p>
    <w:p w:rsidR="4B1E4C32" w:rsidP="4B1E4C32" w:rsidRDefault="4B1E4C32" w14:paraId="10F4F28D" w14:textId="6523CB6A">
      <w:pPr>
        <w:pStyle w:val="Normal"/>
      </w:pPr>
    </w:p>
    <w:p w:rsidR="4B1E4C32" w:rsidP="4B1E4C32" w:rsidRDefault="4B1E4C32" w14:paraId="2A141117" w14:textId="6FCBFD4A">
      <w:pPr>
        <w:pStyle w:val="Normal"/>
      </w:pPr>
    </w:p>
    <w:p w:rsidR="4B1E4C32" w:rsidP="4B1E4C32" w:rsidRDefault="4B1E4C32" w14:paraId="752A4D9C" w14:textId="51F0B85F">
      <w:pPr>
        <w:pStyle w:val="Normal"/>
      </w:pPr>
    </w:p>
    <w:p w:rsidR="4B1E4C32" w:rsidP="4B1E4C32" w:rsidRDefault="4B1E4C32" w14:paraId="3BFB9041" w14:textId="4D4D6179">
      <w:pPr>
        <w:pStyle w:val="Normal"/>
      </w:pPr>
    </w:p>
    <w:p w:rsidR="4B1E4C32" w:rsidP="4B1E4C32" w:rsidRDefault="4B1E4C32" w14:paraId="48915E18" w14:textId="23D8C6C6">
      <w:pPr>
        <w:pStyle w:val="Normal"/>
      </w:pPr>
    </w:p>
    <w:p w:rsidR="4B1E4C32" w:rsidP="4B1E4C32" w:rsidRDefault="4B1E4C32" w14:paraId="33CE3B23" w14:textId="315F273C">
      <w:pPr>
        <w:pStyle w:val="Normal"/>
      </w:pPr>
    </w:p>
    <w:p w:rsidR="4B1E4C32" w:rsidP="4B1E4C32" w:rsidRDefault="4B1E4C32" w14:paraId="71B43650" w14:textId="52FE9533">
      <w:pPr>
        <w:pStyle w:val="Normal"/>
      </w:pPr>
      <w:r w:rsidR="4B1E4C32">
        <w:rPr/>
        <w:t>25.AQuaPro - Import New – Lable Missing in German language</w:t>
      </w:r>
    </w:p>
    <w:p w:rsidR="4B1E4C32" w:rsidP="4B1E4C32" w:rsidRDefault="4B1E4C32" w14:paraId="1833B5DB" w14:textId="24E33ED3">
      <w:pPr>
        <w:pStyle w:val="Normal"/>
      </w:pPr>
      <w:r>
        <w:drawing>
          <wp:inline wp14:editId="013A8A87" wp14:anchorId="79C56D5E">
            <wp:extent cx="4572000" cy="952500"/>
            <wp:effectExtent l="0" t="0" r="0" b="0"/>
            <wp:docPr id="1844103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7e73e0eeca49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523EF598" w14:textId="6B1D72B6">
      <w:pPr>
        <w:pStyle w:val="Normal"/>
      </w:pPr>
    </w:p>
    <w:p w:rsidR="4B1E4C32" w:rsidP="4B1E4C32" w:rsidRDefault="4B1E4C32" w14:paraId="74D7AB1A" w14:textId="2D94C279">
      <w:pPr>
        <w:pStyle w:val="Normal"/>
      </w:pPr>
    </w:p>
    <w:p w:rsidR="4B1E4C32" w:rsidP="4B1E4C32" w:rsidRDefault="4B1E4C32" w14:paraId="544C9011" w14:textId="44B260C6">
      <w:pPr>
        <w:pStyle w:val="Normal"/>
      </w:pPr>
      <w:r w:rsidR="4B1E4C32">
        <w:rPr/>
        <w:t>26.AQuaPro - Security Definition New – Some Lable Missing in German Language</w:t>
      </w:r>
    </w:p>
    <w:p w:rsidR="4B1E4C32" w:rsidP="4B1E4C32" w:rsidRDefault="4B1E4C32" w14:paraId="5A373F7E" w14:textId="382DA073">
      <w:pPr>
        <w:pStyle w:val="Normal"/>
      </w:pPr>
    </w:p>
    <w:p w:rsidR="4B1E4C32" w:rsidP="4B1E4C32" w:rsidRDefault="4B1E4C32" w14:paraId="113B4BAA" w14:textId="1560345E">
      <w:pPr>
        <w:pStyle w:val="Normal"/>
      </w:pPr>
      <w:r>
        <w:drawing>
          <wp:inline wp14:editId="03668DD2" wp14:anchorId="762E98D5">
            <wp:extent cx="5257800" cy="2114550"/>
            <wp:effectExtent l="0" t="0" r="0" b="0"/>
            <wp:docPr id="749497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6e601aadbe4f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4E60957" w14:textId="3676A01C">
      <w:pPr>
        <w:pStyle w:val="Normal"/>
      </w:pPr>
    </w:p>
    <w:p w:rsidR="4B1E4C32" w:rsidP="4B1E4C32" w:rsidRDefault="4B1E4C32" w14:paraId="47317A85" w14:textId="5B26EC67">
      <w:pPr>
        <w:pStyle w:val="Normal"/>
      </w:pPr>
    </w:p>
    <w:p w:rsidR="4B1E4C32" w:rsidP="4B1E4C32" w:rsidRDefault="4B1E4C32" w14:paraId="0CB7F6C0" w14:textId="6FDB07DE">
      <w:pPr>
        <w:pStyle w:val="Normal"/>
      </w:pPr>
      <w:r w:rsidR="4B1E4C32">
        <w:rPr/>
        <w:t>27.AQuaPro Security Definition New - ‘Global’ Production item Missing in German language</w:t>
      </w:r>
    </w:p>
    <w:p w:rsidR="4B1E4C32" w:rsidP="4B1E4C32" w:rsidRDefault="4B1E4C32" w14:paraId="5830350B" w14:textId="1EFC342A">
      <w:pPr>
        <w:pStyle w:val="Normal"/>
      </w:pPr>
      <w:r>
        <w:drawing>
          <wp:inline wp14:editId="2EE51C64" wp14:anchorId="083B507A">
            <wp:extent cx="5200650" cy="2143125"/>
            <wp:effectExtent l="0" t="0" r="0" b="0"/>
            <wp:docPr id="396276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387850e78244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4268513F" w14:textId="691EEDB2">
      <w:pPr>
        <w:pStyle w:val="Normal"/>
      </w:pPr>
    </w:p>
    <w:p w:rsidR="4B1E4C32" w:rsidP="4B1E4C32" w:rsidRDefault="4B1E4C32" w14:paraId="152255D6" w14:textId="3F5543CF">
      <w:pPr>
        <w:pStyle w:val="Normal"/>
      </w:pPr>
      <w:r w:rsidR="4B1E4C32">
        <w:rPr/>
        <w:t xml:space="preserve">28.AQuaPro - Security Definition New - ‘Done’ Button Missing </w:t>
      </w:r>
      <w:r w:rsidR="4B1E4C32">
        <w:rPr/>
        <w:t>in German</w:t>
      </w:r>
      <w:r w:rsidR="4B1E4C32">
        <w:rPr/>
        <w:t xml:space="preserve"> language</w:t>
      </w:r>
    </w:p>
    <w:p w:rsidR="4B1E4C32" w:rsidP="4B1E4C32" w:rsidRDefault="4B1E4C32" w14:paraId="270A86AE" w14:textId="6124F1CD">
      <w:pPr>
        <w:pStyle w:val="Normal"/>
      </w:pPr>
      <w:r>
        <w:drawing>
          <wp:inline wp14:editId="25F04EF3" wp14:anchorId="30C64DB2">
            <wp:extent cx="4572000" cy="3829050"/>
            <wp:effectExtent l="0" t="0" r="0" b="0"/>
            <wp:docPr id="19004659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a92ed6069945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65A127AC" w14:textId="10F68FCD">
      <w:pPr>
        <w:pStyle w:val="Normal"/>
      </w:pPr>
    </w:p>
    <w:p w:rsidR="4B1E4C32" w:rsidP="4B1E4C32" w:rsidRDefault="4B1E4C32" w14:paraId="51FBBC14" w14:textId="1ADA9DA9">
      <w:pPr>
        <w:pStyle w:val="Normal"/>
      </w:pPr>
      <w:r w:rsidR="4B1E4C32">
        <w:rPr/>
        <w:t>29.AQuaPro - Security Option New – Lable missing in German language</w:t>
      </w:r>
    </w:p>
    <w:p w:rsidR="4B1E4C32" w:rsidP="4B1E4C32" w:rsidRDefault="4B1E4C32" w14:paraId="54389604" w14:textId="48BDE180">
      <w:pPr>
        <w:pStyle w:val="Normal"/>
      </w:pPr>
      <w:r>
        <w:drawing>
          <wp:inline wp14:editId="20A2F840" wp14:anchorId="6774001B">
            <wp:extent cx="4572000" cy="1895475"/>
            <wp:effectExtent l="0" t="0" r="0" b="0"/>
            <wp:docPr id="5164668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3d1d9dcd354f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E4C32" w:rsidP="4B1E4C32" w:rsidRDefault="4B1E4C32" w14:paraId="7A6D8D07" w14:textId="61ED96B5">
      <w:pPr>
        <w:pStyle w:val="Normal"/>
      </w:pPr>
    </w:p>
    <w:p w:rsidR="4B1E4C32" w:rsidP="4B1E4C32" w:rsidRDefault="4B1E4C32" w14:paraId="10B2DA6E" w14:textId="43179BF0">
      <w:pPr>
        <w:pStyle w:val="Normal"/>
      </w:pPr>
    </w:p>
    <w:p w:rsidR="4B1E4C32" w:rsidP="4B1E4C32" w:rsidRDefault="4B1E4C32" w14:paraId="4EB80E9A" w14:textId="7BC60940">
      <w:pPr>
        <w:pStyle w:val="Normal"/>
      </w:pPr>
    </w:p>
    <w:p w:rsidR="4B1E4C32" w:rsidP="4B1E4C32" w:rsidRDefault="4B1E4C32" w14:paraId="02E7CA0A" w14:textId="67E624BC">
      <w:pPr>
        <w:pStyle w:val="Normal"/>
      </w:pPr>
    </w:p>
    <w:p w:rsidR="4B1E4C32" w:rsidP="4B1E4C32" w:rsidRDefault="4B1E4C32" w14:paraId="3636B703" w14:textId="594A6264">
      <w:pPr>
        <w:pStyle w:val="Normal"/>
      </w:pPr>
    </w:p>
    <w:p w:rsidR="4B1E4C32" w:rsidP="4B1E4C32" w:rsidRDefault="4B1E4C32" w14:paraId="501C4E3A" w14:textId="401D0215">
      <w:pPr>
        <w:pStyle w:val="Normal"/>
      </w:pPr>
      <w:r w:rsidR="4B1E4C32">
        <w:rPr/>
        <w:t xml:space="preserve">30.AQuaPro - Preference New - Some name is not converting in German language and color is missing in </w:t>
      </w:r>
      <w:r w:rsidR="4B1E4C32">
        <w:rPr/>
        <w:t>German</w:t>
      </w:r>
      <w:r w:rsidR="4B1E4C32">
        <w:rPr/>
        <w:t xml:space="preserve"> language</w:t>
      </w:r>
    </w:p>
    <w:p w:rsidR="4B1E4C32" w:rsidP="4B1E4C32" w:rsidRDefault="4B1E4C32" w14:paraId="2EE02B34" w14:textId="4E6D7B8E">
      <w:pPr>
        <w:pStyle w:val="Normal"/>
      </w:pPr>
      <w:r>
        <w:drawing>
          <wp:inline wp14:editId="7A90E650" wp14:anchorId="2ACCC094">
            <wp:extent cx="4572000" cy="1828800"/>
            <wp:effectExtent l="0" t="0" r="0" b="0"/>
            <wp:docPr id="141159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b4b10435e442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627228"/>
    <w:rsid w:val="15627228"/>
    <w:rsid w:val="4B1E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7228"/>
  <w15:chartTrackingRefBased/>
  <w15:docId w15:val="{16502EA3-BB6A-4C0D-998B-3B3E39C60E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fbfcfcb5730445e" /><Relationship Type="http://schemas.openxmlformats.org/officeDocument/2006/relationships/image" Target="/media/image2.png" Id="Ra2016ad891124aaf" /><Relationship Type="http://schemas.openxmlformats.org/officeDocument/2006/relationships/image" Target="/media/image3.png" Id="R7f44c8e946634131" /><Relationship Type="http://schemas.openxmlformats.org/officeDocument/2006/relationships/image" Target="/media/image4.png" Id="Rc6b2debe1a4b4809" /><Relationship Type="http://schemas.openxmlformats.org/officeDocument/2006/relationships/image" Target="/media/image5.png" Id="Rc27b1e31511d40e7" /><Relationship Type="http://schemas.openxmlformats.org/officeDocument/2006/relationships/image" Target="/media/image6.png" Id="Rc3ecf1a9a8794265" /><Relationship Type="http://schemas.openxmlformats.org/officeDocument/2006/relationships/image" Target="/media/image7.png" Id="Re449cf59d0c54358" /><Relationship Type="http://schemas.openxmlformats.org/officeDocument/2006/relationships/image" Target="/media/image8.png" Id="R98b91886bb894005" /><Relationship Type="http://schemas.openxmlformats.org/officeDocument/2006/relationships/image" Target="/media/image9.png" Id="R69245e9c4b444e0e" /><Relationship Type="http://schemas.openxmlformats.org/officeDocument/2006/relationships/image" Target="/media/imagea.png" Id="R7a1f4f6571f845c0" /><Relationship Type="http://schemas.openxmlformats.org/officeDocument/2006/relationships/image" Target="/media/imageb.png" Id="R864c1503d5b34464" /><Relationship Type="http://schemas.openxmlformats.org/officeDocument/2006/relationships/image" Target="/media/imagec.png" Id="Rc1bb7837ce7347cc" /><Relationship Type="http://schemas.openxmlformats.org/officeDocument/2006/relationships/image" Target="/media/imaged.png" Id="R369f27587bf0438d" /><Relationship Type="http://schemas.openxmlformats.org/officeDocument/2006/relationships/image" Target="/media/imagee.png" Id="R042a81b33f2c499f" /><Relationship Type="http://schemas.openxmlformats.org/officeDocument/2006/relationships/image" Target="/media/imagef.png" Id="R40e6a2c7d2964d57" /><Relationship Type="http://schemas.openxmlformats.org/officeDocument/2006/relationships/image" Target="/media/image10.png" Id="Rd6129205bfcf4898" /><Relationship Type="http://schemas.openxmlformats.org/officeDocument/2006/relationships/image" Target="/media/image11.png" Id="Rdedf91065eb74112" /><Relationship Type="http://schemas.openxmlformats.org/officeDocument/2006/relationships/image" Target="/media/image12.png" Id="R6de39d9296dc47e6" /><Relationship Type="http://schemas.openxmlformats.org/officeDocument/2006/relationships/image" Target="/media/image13.png" Id="Rbc1a9b983dda4b49" /><Relationship Type="http://schemas.openxmlformats.org/officeDocument/2006/relationships/image" Target="/media/image14.png" Id="Rfb3eeee3780f4f19" /><Relationship Type="http://schemas.openxmlformats.org/officeDocument/2006/relationships/image" Target="/media/image15.png" Id="R84c627ef88044021" /><Relationship Type="http://schemas.openxmlformats.org/officeDocument/2006/relationships/image" Target="/media/image16.png" Id="R731c5caa67584971" /><Relationship Type="http://schemas.openxmlformats.org/officeDocument/2006/relationships/image" Target="/media/image17.png" Id="Rf9993e9790054f19" /><Relationship Type="http://schemas.openxmlformats.org/officeDocument/2006/relationships/image" Target="/media/image18.png" Id="Rd0e64b341a91433d" /><Relationship Type="http://schemas.openxmlformats.org/officeDocument/2006/relationships/image" Target="/media/image19.png" Id="R747e73e0eeca49e0" /><Relationship Type="http://schemas.openxmlformats.org/officeDocument/2006/relationships/image" Target="/media/image1a.png" Id="Rd36e601aadbe4f38" /><Relationship Type="http://schemas.openxmlformats.org/officeDocument/2006/relationships/image" Target="/media/image1b.png" Id="Rbd387850e7824434" /><Relationship Type="http://schemas.openxmlformats.org/officeDocument/2006/relationships/image" Target="/media/image1c.png" Id="R8ca92ed60699458d" /><Relationship Type="http://schemas.openxmlformats.org/officeDocument/2006/relationships/image" Target="/media/image1d.png" Id="R5e3d1d9dcd354f5d" /><Relationship Type="http://schemas.openxmlformats.org/officeDocument/2006/relationships/image" Target="/media/image1e.png" Id="Rb8b4b10435e442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2023-05-16T05:41:19.3224501Z</dcterms:created>
  <dcterms:modified xsi:type="dcterms:W3CDTF">2023-05-16T07:44:57.1913545Z</dcterms:modified>
  <dc:creator>Sandy Hakeem</dc:creator>
  <lastModifiedBy>Sandy Hakeem</lastModifiedBy>
</coreProperties>
</file>