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4E7B0" w14:textId="2651B5A2" w:rsidR="003D6A6B" w:rsidRPr="003D6A6B" w:rsidRDefault="003D6A6B" w:rsidP="003D6A6B">
      <w:pPr>
        <w:jc w:val="center"/>
        <w:rPr>
          <w:b/>
          <w:bCs/>
          <w:sz w:val="28"/>
          <w:szCs w:val="28"/>
          <w:u w:val="single"/>
        </w:rPr>
      </w:pPr>
      <w:r w:rsidRPr="003D6A6B">
        <w:rPr>
          <w:b/>
          <w:bCs/>
          <w:sz w:val="28"/>
          <w:szCs w:val="28"/>
          <w:u w:val="single"/>
        </w:rPr>
        <w:t>Label Issues in Supplier Management</w:t>
      </w:r>
    </w:p>
    <w:p w14:paraId="0F372CD5" w14:textId="326509C7" w:rsidR="004064A5" w:rsidRDefault="003D6A6B">
      <w:r>
        <w:rPr>
          <w:noProof/>
        </w:rPr>
        <w:drawing>
          <wp:inline distT="0" distB="0" distL="0" distR="0" wp14:anchorId="40D5CD77" wp14:editId="3DBCBF16">
            <wp:extent cx="5731510" cy="2797810"/>
            <wp:effectExtent l="0" t="0" r="2540" b="2540"/>
            <wp:docPr id="1051580275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79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538315C" wp14:editId="4EE16AE1">
            <wp:extent cx="2781300" cy="5594350"/>
            <wp:effectExtent l="0" t="0" r="0" b="6350"/>
            <wp:docPr id="167791072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559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7CA7C2D" wp14:editId="2E8EAEA1">
            <wp:extent cx="5731510" cy="2375535"/>
            <wp:effectExtent l="0" t="0" r="2540" b="5715"/>
            <wp:docPr id="177171225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37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E0A9772" wp14:editId="120DE98B">
            <wp:extent cx="5731510" cy="1489710"/>
            <wp:effectExtent l="0" t="0" r="2540" b="0"/>
            <wp:docPr id="646931777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48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760ED19" wp14:editId="32522E46">
            <wp:extent cx="5731510" cy="1784985"/>
            <wp:effectExtent l="0" t="0" r="2540" b="5715"/>
            <wp:docPr id="1609843753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78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C749526" wp14:editId="3EC728E7">
            <wp:extent cx="5731510" cy="2391410"/>
            <wp:effectExtent l="0" t="0" r="2540" b="8890"/>
            <wp:docPr id="82146276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391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F8AAE12" wp14:editId="0DE10108">
            <wp:extent cx="5731510" cy="2251710"/>
            <wp:effectExtent l="0" t="0" r="2540" b="0"/>
            <wp:docPr id="746893375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251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644A527" wp14:editId="4A1FB62E">
            <wp:extent cx="3848100" cy="4946650"/>
            <wp:effectExtent l="0" t="0" r="0" b="6350"/>
            <wp:docPr id="105598237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494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16C76AC" wp14:editId="77949217">
            <wp:extent cx="5518150" cy="5321300"/>
            <wp:effectExtent l="0" t="0" r="6350" b="0"/>
            <wp:docPr id="4372448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0" cy="532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911A06B" wp14:editId="490055B4">
            <wp:extent cx="5022850" cy="5607050"/>
            <wp:effectExtent l="0" t="0" r="6350" b="0"/>
            <wp:docPr id="179030409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0" cy="560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443ECFB" wp14:editId="5C2C54A1">
            <wp:extent cx="5731510" cy="1825625"/>
            <wp:effectExtent l="0" t="0" r="2540" b="3175"/>
            <wp:docPr id="143548100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82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064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B87"/>
    <w:rsid w:val="003D6A6B"/>
    <w:rsid w:val="004064A5"/>
    <w:rsid w:val="00903DA4"/>
    <w:rsid w:val="00BE1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563FC"/>
  <w15:chartTrackingRefBased/>
  <w15:docId w15:val="{5627C82C-C3FA-4693-ACE6-0991B2B6D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</Words>
  <Characters>41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karthik Loganadin</dc:creator>
  <cp:keywords/>
  <dc:description/>
  <cp:lastModifiedBy>karthik Loganadin</cp:lastModifiedBy>
  <cp:revision>2</cp:revision>
  <dcterms:created xsi:type="dcterms:W3CDTF">2023-04-18T08:38:00Z</dcterms:created>
  <dcterms:modified xsi:type="dcterms:W3CDTF">2023-04-18T08:40:00Z</dcterms:modified>
</cp:coreProperties>
</file>