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6D" w:rsidRDefault="00266BA0">
      <w:r>
        <w:t>Chinese</w:t>
      </w:r>
    </w:p>
    <w:p w:rsidR="00266BA0" w:rsidRDefault="00266BA0" w:rsidP="00266BA0"/>
    <w:p w:rsidR="00266BA0" w:rsidRDefault="0040231D" w:rsidP="0040231D">
      <w:proofErr w:type="gramStart"/>
      <w:r>
        <w:t>1.</w:t>
      </w:r>
      <w:r w:rsidR="00266BA0">
        <w:t>Favourites</w:t>
      </w:r>
      <w:proofErr w:type="gramEnd"/>
      <w:r w:rsidR="00266BA0">
        <w:t xml:space="preserve"> Tooltips for PI</w:t>
      </w:r>
    </w:p>
    <w:p w:rsidR="00266BA0" w:rsidRDefault="00266BA0">
      <w:r w:rsidRPr="00266BA0">
        <w:drawing>
          <wp:inline distT="0" distB="0" distL="0" distR="0" wp14:anchorId="0C3E8098" wp14:editId="75CE40F3">
            <wp:extent cx="3820058" cy="1714739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BA0" w:rsidRDefault="00266BA0" w:rsidP="00266BA0">
      <w:r>
        <w:t>2.</w:t>
      </w:r>
      <w:r w:rsidR="0040231D">
        <w:t xml:space="preserve"> </w:t>
      </w:r>
      <w:r>
        <w:t>Active Document – Design Label and Tooltip for Percentage Allocation</w:t>
      </w:r>
    </w:p>
    <w:p w:rsidR="00266BA0" w:rsidRDefault="00266BA0" w:rsidP="00266BA0">
      <w:r w:rsidRPr="00266BA0">
        <w:drawing>
          <wp:inline distT="0" distB="0" distL="0" distR="0" wp14:anchorId="740EF910" wp14:editId="21BCEF9D">
            <wp:extent cx="5731510" cy="18694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BA0" w:rsidRDefault="00266BA0" w:rsidP="00266BA0">
      <w:r>
        <w:t xml:space="preserve">3. </w:t>
      </w:r>
      <w:r w:rsidR="0040231D">
        <w:t xml:space="preserve"> </w:t>
      </w:r>
      <w:r w:rsidR="004F5165">
        <w:t xml:space="preserve">Structure Analysis – Exclude Element </w:t>
      </w:r>
    </w:p>
    <w:p w:rsidR="004F5165" w:rsidRDefault="004F5165" w:rsidP="00266BA0">
      <w:r w:rsidRPr="004F5165">
        <w:drawing>
          <wp:inline distT="0" distB="0" distL="0" distR="0" wp14:anchorId="3C38973C" wp14:editId="31949A7B">
            <wp:extent cx="5731510" cy="18954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200" w:rsidRDefault="00F62200" w:rsidP="00266BA0">
      <w:r>
        <w:t>4. Ok button for Add/Remove Element and Context Element popup window</w:t>
      </w:r>
    </w:p>
    <w:p w:rsidR="00F62200" w:rsidRDefault="00F62200" w:rsidP="00266BA0">
      <w:r>
        <w:t>5. Zoom and Grid Size label and Tooltip</w:t>
      </w:r>
    </w:p>
    <w:p w:rsidR="00F62200" w:rsidRDefault="00F62200" w:rsidP="00266BA0">
      <w:r w:rsidRPr="00F62200">
        <w:lastRenderedPageBreak/>
        <w:drawing>
          <wp:inline distT="0" distB="0" distL="0" distR="0" wp14:anchorId="532B8856" wp14:editId="2F27A38E">
            <wp:extent cx="5731510" cy="188087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200" w:rsidRDefault="00F62200" w:rsidP="00266BA0">
      <w:r>
        <w:t xml:space="preserve">6. </w:t>
      </w:r>
      <w:r w:rsidR="00381C7F">
        <w:t>Select Dropdown to add Function/Requirement/Failure</w:t>
      </w:r>
    </w:p>
    <w:p w:rsidR="00381C7F" w:rsidRDefault="00381C7F" w:rsidP="00266BA0">
      <w:r w:rsidRPr="00381C7F">
        <w:drawing>
          <wp:inline distT="0" distB="0" distL="0" distR="0" wp14:anchorId="025ECF79" wp14:editId="01E0815B">
            <wp:extent cx="5731510" cy="20269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C7F" w:rsidRDefault="00381C7F" w:rsidP="00266BA0">
      <w:r>
        <w:t xml:space="preserve">7. </w:t>
      </w:r>
      <w:r w:rsidR="00CF55AA">
        <w:t>Functional/Failure Analysis - Assign Severity Rating is not converted</w:t>
      </w:r>
    </w:p>
    <w:p w:rsidR="00CF55AA" w:rsidRDefault="00CF55AA" w:rsidP="00266BA0"/>
    <w:p w:rsidR="00266BA0" w:rsidRDefault="00CF55AA" w:rsidP="00266BA0">
      <w:pPr>
        <w:ind w:left="360"/>
      </w:pPr>
      <w:r w:rsidRPr="00CF55AA">
        <w:drawing>
          <wp:inline distT="0" distB="0" distL="0" distR="0" wp14:anchorId="5F103C28" wp14:editId="0CE0BB87">
            <wp:extent cx="5731510" cy="37719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5AA" w:rsidRDefault="00CF55AA" w:rsidP="00266BA0">
      <w:pPr>
        <w:ind w:left="360"/>
      </w:pPr>
      <w:r w:rsidRPr="00CF55AA">
        <w:lastRenderedPageBreak/>
        <w:drawing>
          <wp:inline distT="0" distB="0" distL="0" distR="0" wp14:anchorId="326978F4" wp14:editId="6E03BDEF">
            <wp:extent cx="5731510" cy="25146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5AA" w:rsidRDefault="00CF55AA" w:rsidP="00266BA0">
      <w:pPr>
        <w:ind w:left="360"/>
      </w:pPr>
    </w:p>
    <w:p w:rsidR="00CF55AA" w:rsidRDefault="00CF55AA" w:rsidP="00266BA0">
      <w:pPr>
        <w:ind w:left="360"/>
      </w:pPr>
      <w:r>
        <w:t>8. OK and Cancel</w:t>
      </w:r>
      <w:r w:rsidR="00757788">
        <w:t xml:space="preserve"> </w:t>
      </w:r>
      <w:r w:rsidR="00757788">
        <w:t xml:space="preserve">button </w:t>
      </w:r>
      <w:r w:rsidR="00757788">
        <w:t>and Close Tooltip</w:t>
      </w:r>
      <w:r>
        <w:t xml:space="preserve"> in Add Function/ Requirement/ Failure popup window</w:t>
      </w:r>
    </w:p>
    <w:p w:rsidR="00CF55AA" w:rsidRDefault="00CF55AA" w:rsidP="00266BA0">
      <w:pPr>
        <w:ind w:left="360"/>
      </w:pPr>
      <w:r w:rsidRPr="00CF55AA">
        <w:drawing>
          <wp:inline distT="0" distB="0" distL="0" distR="0" wp14:anchorId="278E3A3C" wp14:editId="28F45534">
            <wp:extent cx="5731510" cy="309054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5AA" w:rsidRPr="00757788" w:rsidRDefault="00CF55AA" w:rsidP="00266BA0">
      <w:pPr>
        <w:ind w:left="360"/>
        <w:rPr>
          <w:color w:val="FF0000"/>
        </w:rPr>
      </w:pPr>
      <w:r w:rsidRPr="00757788">
        <w:rPr>
          <w:color w:val="FF0000"/>
        </w:rPr>
        <w:t xml:space="preserve">9. </w:t>
      </w:r>
      <w:r w:rsidR="00757788" w:rsidRPr="00757788">
        <w:rPr>
          <w:color w:val="FF0000"/>
        </w:rPr>
        <w:t>Unable to add Risk and Optimization VDA pages.</w:t>
      </w:r>
    </w:p>
    <w:p w:rsidR="00757788" w:rsidRDefault="00757788" w:rsidP="00266BA0">
      <w:pPr>
        <w:ind w:left="360"/>
      </w:pPr>
      <w:r>
        <w:t>10. DFMEA page is not converted</w:t>
      </w:r>
    </w:p>
    <w:p w:rsidR="00757788" w:rsidRDefault="00757788" w:rsidP="00266BA0">
      <w:pPr>
        <w:ind w:left="360"/>
      </w:pPr>
      <w:r w:rsidRPr="00757788">
        <w:drawing>
          <wp:inline distT="0" distB="0" distL="0" distR="0" wp14:anchorId="23C46D42" wp14:editId="407CF675">
            <wp:extent cx="5731510" cy="173355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788" w:rsidRDefault="00757788" w:rsidP="00266BA0">
      <w:pPr>
        <w:ind w:left="360"/>
      </w:pPr>
      <w:r>
        <w:lastRenderedPageBreak/>
        <w:t>11. Process Flow Displays THL</w:t>
      </w:r>
    </w:p>
    <w:p w:rsidR="00757788" w:rsidRDefault="009D015A" w:rsidP="00266BA0">
      <w:pPr>
        <w:ind w:left="360"/>
      </w:pPr>
      <w:r w:rsidRPr="009D015A">
        <w:drawing>
          <wp:inline distT="0" distB="0" distL="0" distR="0" wp14:anchorId="7D57256F" wp14:editId="429DEA7B">
            <wp:extent cx="3333750" cy="2686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4218" cy="268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5AA" w:rsidRDefault="00CF55AA" w:rsidP="00266BA0">
      <w:pPr>
        <w:ind w:left="360"/>
      </w:pPr>
      <w:bookmarkStart w:id="0" w:name="_GoBack"/>
      <w:bookmarkEnd w:id="0"/>
    </w:p>
    <w:p w:rsidR="00CF55AA" w:rsidRDefault="00CF55AA" w:rsidP="00266BA0">
      <w:pPr>
        <w:ind w:left="360"/>
      </w:pPr>
    </w:p>
    <w:sectPr w:rsidR="00CF5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735"/>
    <w:multiLevelType w:val="hybridMultilevel"/>
    <w:tmpl w:val="BF441CD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08ED"/>
    <w:multiLevelType w:val="hybridMultilevel"/>
    <w:tmpl w:val="EB5CAD30"/>
    <w:lvl w:ilvl="0" w:tplc="85ACB4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2764C"/>
    <w:multiLevelType w:val="hybridMultilevel"/>
    <w:tmpl w:val="C69A93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5033E"/>
    <w:multiLevelType w:val="hybridMultilevel"/>
    <w:tmpl w:val="5BC041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A0"/>
    <w:rsid w:val="001B4653"/>
    <w:rsid w:val="00266BA0"/>
    <w:rsid w:val="0038138A"/>
    <w:rsid w:val="00381C7F"/>
    <w:rsid w:val="0040231D"/>
    <w:rsid w:val="004F5165"/>
    <w:rsid w:val="005F2CAC"/>
    <w:rsid w:val="007418D3"/>
    <w:rsid w:val="00757788"/>
    <w:rsid w:val="009D015A"/>
    <w:rsid w:val="00BA6D85"/>
    <w:rsid w:val="00CF55AA"/>
    <w:rsid w:val="00F6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549E9-53C0-421F-87C0-74EDB0DB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2</cp:revision>
  <dcterms:created xsi:type="dcterms:W3CDTF">2019-10-18T07:26:00Z</dcterms:created>
  <dcterms:modified xsi:type="dcterms:W3CDTF">2019-10-18T13:01:00Z</dcterms:modified>
</cp:coreProperties>
</file>